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69" w:rsidRDefault="0077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проведении Всероссийской олимпиады </w:t>
      </w:r>
    </w:p>
    <w:p w:rsidR="004D5269" w:rsidRDefault="0077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Эколята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-молодые защитники природы»</w:t>
      </w:r>
    </w:p>
    <w:p w:rsidR="004D5269" w:rsidRDefault="004D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2"/>
        <w:gridCol w:w="6237"/>
      </w:tblGrid>
      <w:tr w:rsidR="004D5269">
        <w:tc>
          <w:tcPr>
            <w:tcW w:w="56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6237" w:type="dxa"/>
          </w:tcPr>
          <w:p w:rsidR="004D5269" w:rsidRDefault="004D5269"/>
        </w:tc>
      </w:tr>
      <w:tr w:rsidR="004D5269">
        <w:tc>
          <w:tcPr>
            <w:tcW w:w="56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6237" w:type="dxa"/>
          </w:tcPr>
          <w:p w:rsidR="004D5269" w:rsidRDefault="004D5269"/>
        </w:tc>
      </w:tr>
      <w:tr w:rsidR="004D5269">
        <w:tc>
          <w:tcPr>
            <w:tcW w:w="56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7" w:type="dxa"/>
          </w:tcPr>
          <w:p w:rsidR="004D5269" w:rsidRDefault="004D5269"/>
        </w:tc>
      </w:tr>
      <w:tr w:rsidR="004D5269">
        <w:tc>
          <w:tcPr>
            <w:tcW w:w="56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принявшие участие в Олимпиаде (названия)</w:t>
            </w:r>
          </w:p>
        </w:tc>
        <w:tc>
          <w:tcPr>
            <w:tcW w:w="6237" w:type="dxa"/>
          </w:tcPr>
          <w:p w:rsidR="004D5269" w:rsidRDefault="004D5269"/>
        </w:tc>
      </w:tr>
      <w:tr w:rsidR="004D5269">
        <w:tc>
          <w:tcPr>
            <w:tcW w:w="56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(даты) проведения </w:t>
            </w:r>
          </w:p>
        </w:tc>
        <w:tc>
          <w:tcPr>
            <w:tcW w:w="6237" w:type="dxa"/>
          </w:tcPr>
          <w:p w:rsidR="004D5269" w:rsidRDefault="004D5269"/>
        </w:tc>
      </w:tr>
      <w:tr w:rsidR="004D5269">
        <w:tc>
          <w:tcPr>
            <w:tcW w:w="56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6237" w:type="dxa"/>
          </w:tcPr>
          <w:p w:rsidR="004D5269" w:rsidRDefault="004D5269"/>
        </w:tc>
      </w:tr>
      <w:tr w:rsidR="004D5269">
        <w:tc>
          <w:tcPr>
            <w:tcW w:w="56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D5269" w:rsidRDefault="00770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принявших участие в Олимпиаде</w:t>
            </w:r>
          </w:p>
        </w:tc>
        <w:tc>
          <w:tcPr>
            <w:tcW w:w="6237" w:type="dxa"/>
          </w:tcPr>
          <w:p w:rsidR="004D5269" w:rsidRDefault="004D5269"/>
        </w:tc>
      </w:tr>
    </w:tbl>
    <w:p w:rsidR="004D5269" w:rsidRDefault="004D5269"/>
    <w:p w:rsidR="004D5269" w:rsidRDefault="00770C8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Победителей и призеров Олимпиады определяют РРЦ по следующему принципу: </w:t>
      </w:r>
    </w:p>
    <w:p w:rsidR="004D5269" w:rsidRDefault="00770C8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Победителем Олимпиады признается участник, набравший наибольшее количество баллов, составляющее бол</w:t>
      </w:r>
      <w:r>
        <w:rPr>
          <w:rFonts w:ascii="Times New Roman" w:eastAsia="Times New Roman" w:hAnsi="Times New Roman" w:cs="Times New Roman"/>
          <w:sz w:val="28"/>
          <w:szCs w:val="28"/>
        </w:rPr>
        <w:t>ее половины от максимально возможных.</w:t>
      </w:r>
    </w:p>
    <w:p w:rsidR="004D5269" w:rsidRDefault="00770C8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Все участники Олимпиады, которые набрали одинаковое наибольшее количество баллов, составляющее более половины от максимально возможных, признаются победителями.</w:t>
      </w:r>
    </w:p>
    <w:p w:rsidR="004D5269" w:rsidRDefault="00770C8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случае, когда ни один из участников Олимпиады не </w:t>
      </w:r>
      <w:r>
        <w:rPr>
          <w:rFonts w:ascii="Times New Roman" w:eastAsia="Times New Roman" w:hAnsi="Times New Roman" w:cs="Times New Roman"/>
          <w:sz w:val="28"/>
          <w:szCs w:val="28"/>
        </w:rPr>
        <w:t>набрал более половины от максимально возможных баллов, определяются только призеры.</w:t>
      </w:r>
    </w:p>
    <w:p w:rsidR="004D5269" w:rsidRDefault="00770C8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Призерами Олимпиады в пределах установленной квоты победителей и призеров признаются все участники Олимпиады, следующие в итоговой таблице за победителями.</w:t>
      </w:r>
    </w:p>
    <w:p w:rsidR="004D5269" w:rsidRDefault="00770C8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В случае, </w:t>
      </w:r>
      <w:r>
        <w:rPr>
          <w:rFonts w:ascii="Times New Roman" w:eastAsia="Times New Roman" w:hAnsi="Times New Roman" w:cs="Times New Roman"/>
          <w:sz w:val="28"/>
          <w:szCs w:val="28"/>
        </w:rPr>
        <w:t>когда у участника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</w:t>
      </w:r>
      <w:r>
        <w:rPr>
          <w:rFonts w:ascii="Times New Roman" w:eastAsia="Times New Roman" w:hAnsi="Times New Roman" w:cs="Times New Roman"/>
          <w:sz w:val="28"/>
          <w:szCs w:val="28"/>
        </w:rPr>
        <w:t>м с ним равное количество баллов, определяется следующим образом:</w:t>
      </w:r>
    </w:p>
    <w:p w:rsidR="004D5269" w:rsidRDefault="00770C8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признаются призерами, если набранные ими баллы - больше половины максимально возможных;</w:t>
      </w:r>
    </w:p>
    <w:p w:rsidR="004D5269" w:rsidRDefault="00770C8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не признаются призерами, если набранные ими баллы не превышают половины максимально возможных.</w:t>
      </w:r>
    </w:p>
    <w:p w:rsidR="004D5269" w:rsidRDefault="00770C8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Квота победителей и призеров Олимпиады составляет не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 процентов от общего числа участников Олимпиады.</w:t>
      </w:r>
    </w:p>
    <w:p w:rsidR="004D5269" w:rsidRDefault="004D526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269" w:rsidRDefault="00770C8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и критерии оценивания прилагаются к заданиям Олимпиады.</w:t>
      </w:r>
    </w:p>
    <w:p w:rsidR="00B911EE" w:rsidRDefault="00B911EE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269" w:rsidRDefault="004D5269" w:rsidP="00B911EE">
      <w:pPr>
        <w:jc w:val="center"/>
      </w:pPr>
    </w:p>
    <w:sectPr w:rsidR="004D5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8B" w:rsidRDefault="00770C8B" w:rsidP="00B911EE">
      <w:pPr>
        <w:spacing w:after="0" w:line="240" w:lineRule="auto"/>
      </w:pPr>
      <w:r>
        <w:separator/>
      </w:r>
    </w:p>
  </w:endnote>
  <w:endnote w:type="continuationSeparator" w:id="0">
    <w:p w:rsidR="00770C8B" w:rsidRDefault="00770C8B" w:rsidP="00B9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EE" w:rsidRDefault="00B911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EE" w:rsidRPr="00B911EE" w:rsidRDefault="00B911EE" w:rsidP="00B911EE">
    <w:pPr>
      <w:spacing w:after="0" w:line="240" w:lineRule="auto"/>
      <w:ind w:firstLine="707"/>
      <w:jc w:val="center"/>
      <w:rPr>
        <w:rFonts w:ascii="Times New Roman" w:eastAsia="Times New Roman" w:hAnsi="Times New Roman" w:cs="Times New Roman"/>
        <w:i/>
        <w:sz w:val="28"/>
        <w:szCs w:val="28"/>
      </w:rPr>
    </w:pPr>
    <w:r w:rsidRPr="00B911EE">
      <w:rPr>
        <w:rFonts w:ascii="Times New Roman" w:eastAsia="Times New Roman" w:hAnsi="Times New Roman" w:cs="Times New Roman"/>
        <w:i/>
        <w:color w:val="FF0000"/>
        <w:sz w:val="28"/>
        <w:szCs w:val="28"/>
      </w:rPr>
      <w:t>Отчет направляется в адрес РРЦ (регионального ресурсного центра)</w:t>
    </w:r>
    <w:r>
      <w:rPr>
        <w:rFonts w:ascii="Times New Roman" w:eastAsia="Times New Roman" w:hAnsi="Times New Roman" w:cs="Times New Roman"/>
        <w:i/>
        <w:color w:val="FF0000"/>
        <w:sz w:val="28"/>
        <w:szCs w:val="28"/>
      </w:rPr>
      <w:t xml:space="preserve"> </w:t>
    </w:r>
    <w:bookmarkStart w:id="0" w:name="_GoBack"/>
    <w:bookmarkEnd w:id="0"/>
  </w:p>
  <w:p w:rsidR="00B911EE" w:rsidRDefault="00B911E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EE" w:rsidRDefault="00B911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8B" w:rsidRDefault="00770C8B" w:rsidP="00B911EE">
      <w:pPr>
        <w:spacing w:after="0" w:line="240" w:lineRule="auto"/>
      </w:pPr>
      <w:r>
        <w:separator/>
      </w:r>
    </w:p>
  </w:footnote>
  <w:footnote w:type="continuationSeparator" w:id="0">
    <w:p w:rsidR="00770C8B" w:rsidRDefault="00770C8B" w:rsidP="00B9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EE" w:rsidRDefault="00B911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EE" w:rsidRDefault="00B911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EE" w:rsidRDefault="00B911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69"/>
    <w:rsid w:val="00111B82"/>
    <w:rsid w:val="004D5269"/>
    <w:rsid w:val="00770C8B"/>
    <w:rsid w:val="00B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9FB4"/>
  <w15:docId w15:val="{636B2385-9A70-480B-8704-765B9757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9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1EE"/>
  </w:style>
  <w:style w:type="paragraph" w:styleId="a8">
    <w:name w:val="footer"/>
    <w:basedOn w:val="a"/>
    <w:link w:val="a9"/>
    <w:uiPriority w:val="99"/>
    <w:unhideWhenUsed/>
    <w:rsid w:val="00B9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2020-11-24T06:38:00Z</dcterms:created>
  <dcterms:modified xsi:type="dcterms:W3CDTF">2020-11-24T06:42:00Z</dcterms:modified>
</cp:coreProperties>
</file>